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7" w:rsidRPr="00B04175" w:rsidRDefault="00F54747" w:rsidP="00081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</w:pPr>
      <w:r w:rsidRPr="00B0417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  <w:t xml:space="preserve">INTRODUCTION TO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  <w:t>LINGUISTICS</w:t>
      </w:r>
    </w:p>
    <w:p w:rsidR="00F54747" w:rsidRPr="00C31517" w:rsidRDefault="00F54747" w:rsidP="0008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3151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</w:p>
    <w:p w:rsidR="00F54747" w:rsidRDefault="00F54747" w:rsidP="00081C37">
      <w:pPr>
        <w:tabs>
          <w:tab w:val="left" w:pos="306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lang w:val="en-GB" w:eastAsia="fr-FR"/>
        </w:rPr>
      </w:pPr>
      <w:r w:rsidRPr="00C3151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  <w:r w:rsidRPr="00C3151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ab/>
      </w:r>
    </w:p>
    <w:p w:rsidR="00F54747" w:rsidRDefault="00F54747" w:rsidP="0008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</w:pPr>
      <w:r w:rsidRPr="00C97F82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  <w:t xml:space="preserve">COURSE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fr-FR"/>
        </w:rPr>
        <w:t>DESCRIPTION</w:t>
      </w:r>
    </w:p>
    <w:p w:rsidR="00081C37" w:rsidRPr="00C97F82" w:rsidRDefault="00081C37" w:rsidP="00081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fr-FR"/>
        </w:rPr>
      </w:pPr>
      <w:bookmarkStart w:id="0" w:name="_GoBack"/>
      <w:bookmarkEnd w:id="0"/>
    </w:p>
    <w:p w:rsidR="00F54747" w:rsidRDefault="00F54747" w:rsidP="00081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F54747" w:rsidRDefault="00F54747" w:rsidP="00081C37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fr-FR"/>
        </w:rPr>
      </w:pPr>
      <w:r w:rsidRPr="00C31517">
        <w:rPr>
          <w:rFonts w:ascii="Times New Roman" w:eastAsia="Times New Roman" w:hAnsi="Times New Roman" w:cs="Times New Roman"/>
          <w:bCs/>
          <w:lang w:val="en-GB" w:eastAsia="fr-FR"/>
        </w:rPr>
        <w:t>‘Introduc</w:t>
      </w:r>
      <w:r>
        <w:rPr>
          <w:rFonts w:ascii="Times New Roman" w:eastAsia="Times New Roman" w:hAnsi="Times New Roman" w:cs="Times New Roman"/>
          <w:bCs/>
          <w:lang w:val="en-GB" w:eastAsia="fr-FR"/>
        </w:rPr>
        <w:t>tion to Linguistics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>’ is a</w:t>
      </w:r>
      <w:r>
        <w:rPr>
          <w:rFonts w:ascii="Times New Roman" w:eastAsia="Times New Roman" w:hAnsi="Times New Roman" w:cs="Times New Roman"/>
          <w:bCs/>
          <w:lang w:val="en-GB" w:eastAsia="fr-FR"/>
        </w:rPr>
        <w:t>n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lang w:val="en-GB" w:eastAsia="fr-FR"/>
        </w:rPr>
        <w:t>annual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 xml:space="preserve"> course </w:t>
      </w:r>
      <w:r w:rsidR="00081C37">
        <w:rPr>
          <w:rFonts w:ascii="Times New Roman" w:eastAsia="Times New Roman" w:hAnsi="Times New Roman" w:cs="Times New Roman"/>
          <w:bCs/>
          <w:lang w:val="en-GB" w:eastAsia="fr-FR"/>
        </w:rPr>
        <w:t xml:space="preserve">which aims 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 xml:space="preserve">to </w:t>
      </w:r>
      <w:r>
        <w:rPr>
          <w:rFonts w:ascii="Times New Roman" w:eastAsia="Times New Roman" w:hAnsi="Times New Roman" w:cs="Times New Roman"/>
          <w:bCs/>
          <w:lang w:val="en-GB" w:eastAsia="fr-FR"/>
        </w:rPr>
        <w:t>introduce second</w:t>
      </w:r>
      <w:r>
        <w:rPr>
          <w:rFonts w:ascii="Times New Roman" w:eastAsia="Times New Roman" w:hAnsi="Times New Roman" w:cs="Times New Roman"/>
          <w:bCs/>
          <w:lang w:val="en-GB" w:eastAsia="fr-FR"/>
        </w:rPr>
        <w:t>-year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 xml:space="preserve"> students </w:t>
      </w:r>
      <w:r>
        <w:rPr>
          <w:rFonts w:ascii="Times New Roman" w:eastAsia="Times New Roman" w:hAnsi="Times New Roman" w:cs="Times New Roman"/>
          <w:bCs/>
          <w:lang w:val="en-GB" w:eastAsia="fr-FR"/>
        </w:rPr>
        <w:t>to the field of linguistics and its main branches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>. Specifically</w:t>
      </w:r>
      <w:r>
        <w:rPr>
          <w:rFonts w:ascii="Times New Roman" w:eastAsia="Times New Roman" w:hAnsi="Times New Roman" w:cs="Times New Roman"/>
          <w:bCs/>
          <w:lang w:val="en-GB" w:eastAsia="fr-FR"/>
        </w:rPr>
        <w:t>,</w:t>
      </w:r>
      <w:r w:rsidRPr="00C31517">
        <w:rPr>
          <w:rFonts w:ascii="Times New Roman" w:eastAsia="Times New Roman" w:hAnsi="Times New Roman" w:cs="Times New Roman"/>
          <w:bCs/>
          <w:lang w:val="en-GB" w:eastAsia="fr-FR"/>
        </w:rPr>
        <w:t xml:space="preserve"> the course </w:t>
      </w:r>
      <w:r>
        <w:rPr>
          <w:rFonts w:ascii="Times New Roman" w:eastAsia="Times New Roman" w:hAnsi="Times New Roman" w:cs="Times New Roman"/>
          <w:bCs/>
          <w:lang w:val="en-GB" w:eastAsia="fr-FR"/>
        </w:rPr>
        <w:t>intends to:</w:t>
      </w:r>
    </w:p>
    <w:p w:rsidR="00F54747" w:rsidRDefault="00F54747" w:rsidP="00081C37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fr-FR"/>
        </w:rPr>
      </w:pPr>
    </w:p>
    <w:p w:rsidR="00F54747" w:rsidRPr="00F54747" w:rsidRDefault="00F54747" w:rsidP="00081C3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Introduce the students to the basic properties of human language.</w:t>
      </w:r>
    </w:p>
    <w:p w:rsidR="00F54747" w:rsidRPr="00F54747" w:rsidRDefault="00F54747" w:rsidP="00081C3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54747">
        <w:rPr>
          <w:rFonts w:ascii="Times New Roman" w:eastAsia="Times New Roman" w:hAnsi="Times New Roman" w:cs="Times New Roman"/>
          <w:bCs/>
          <w:lang w:val="en-GB" w:eastAsia="fr-FR"/>
        </w:rPr>
        <w:t>Acquaint the students with the main technical terms and concepts related to language study and analysis.</w:t>
      </w:r>
    </w:p>
    <w:p w:rsidR="00F54747" w:rsidRDefault="00F54747" w:rsidP="00081C37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Enable the students to c</w:t>
      </w: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arry simple phonological, morphological, a</w:t>
      </w:r>
      <w:r w:rsidR="0076310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nd syntactic linguistic analyses</w:t>
      </w: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F54747" w:rsidRDefault="00F54747" w:rsidP="00081C37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Introduce them to </w:t>
      </w: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the basic psychological and sociological factors affecting language acquisition and use.</w:t>
      </w:r>
    </w:p>
    <w:p w:rsidR="00081C37" w:rsidRDefault="00081C37" w:rsidP="00081C37">
      <w:pPr>
        <w:tabs>
          <w:tab w:val="left" w:pos="36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F54747" w:rsidRPr="00F33756" w:rsidRDefault="00F54747" w:rsidP="00081C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F3375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Course textbook</w:t>
      </w:r>
    </w:p>
    <w:p w:rsidR="00F54747" w:rsidRDefault="00763103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Yule, G. (2014</w:t>
      </w:r>
      <w:r w:rsidR="00F54747" w:rsidRPr="00F54747">
        <w:rPr>
          <w:rFonts w:ascii="Times New Roman" w:eastAsia="Times New Roman" w:hAnsi="Times New Roman" w:cs="Times New Roman"/>
          <w:sz w:val="24"/>
          <w:szCs w:val="24"/>
          <w:lang w:eastAsia="fr-FR"/>
        </w:rPr>
        <w:t>). </w:t>
      </w:r>
      <w:proofErr w:type="gramStart"/>
      <w:r w:rsidR="00F54747" w:rsidRPr="00F5474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The study of language</w:t>
      </w:r>
      <w:r w:rsidR="00F337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(fifth edition).</w:t>
      </w:r>
      <w:proofErr w:type="gramEnd"/>
      <w:r w:rsidR="00F337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Cambridge: Cambridge University P</w:t>
      </w:r>
      <w:r w:rsidR="00F54747" w:rsidRPr="00F54747">
        <w:rPr>
          <w:rFonts w:ascii="Times New Roman" w:eastAsia="Times New Roman" w:hAnsi="Times New Roman" w:cs="Times New Roman"/>
          <w:sz w:val="24"/>
          <w:szCs w:val="24"/>
          <w:lang w:eastAsia="fr-FR"/>
        </w:rPr>
        <w:t>ress.</w:t>
      </w:r>
    </w:p>
    <w:p w:rsidR="00081C37" w:rsidRDefault="00081C37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fr-FR"/>
        </w:rPr>
      </w:pPr>
    </w:p>
    <w:p w:rsidR="00F54747" w:rsidRPr="00AC1205" w:rsidRDefault="00F54747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fr-FR"/>
        </w:rPr>
      </w:pPr>
      <w:r w:rsidRPr="006008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GB" w:eastAsia="fr-FR"/>
        </w:rPr>
        <w:t>Course contents</w:t>
      </w:r>
    </w:p>
    <w:p w:rsidR="00F54747" w:rsidRPr="00AC1205" w:rsidRDefault="00F5474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1. What is linguistics?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1.1. Definition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1.2. History of linguistics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1.3. Branches of linguistics</w:t>
      </w:r>
    </w:p>
    <w:p w:rsidR="00F54747" w:rsidRPr="00AC1205" w:rsidRDefault="00F5474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2. The origins of language</w:t>
      </w:r>
    </w:p>
    <w:p w:rsidR="00F54747" w:rsidRPr="00AC1205" w:rsidRDefault="00F5474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3. The properties of language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3.1. Animals and human language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3.2. The properties of human language </w:t>
      </w:r>
    </w:p>
    <w:p w:rsidR="00F54747" w:rsidRPr="00AC1205" w:rsidRDefault="00F5474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4. Language structure</w:t>
      </w:r>
    </w:p>
    <w:p w:rsidR="00081C37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4.1. Phonology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4.2. Morphology</w:t>
      </w:r>
    </w:p>
    <w:p w:rsidR="00F54747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4.3. Syntax</w:t>
      </w:r>
    </w:p>
    <w:p w:rsidR="00081C37" w:rsidRDefault="00F5474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5. </w:t>
      </w:r>
      <w:r w:rsidR="00081C37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Semantics and Pragmatics</w:t>
      </w:r>
    </w:p>
    <w:p w:rsidR="00F54747" w:rsidRPr="00AC1205" w:rsidRDefault="00081C3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6. </w:t>
      </w:r>
      <w:r w:rsidR="00F54747"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Language acquisition</w:t>
      </w:r>
    </w:p>
    <w:p w:rsidR="00F54747" w:rsidRPr="00AC1205" w:rsidRDefault="00F54747" w:rsidP="00081C37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5.1. Stages of language acquisition</w:t>
      </w:r>
    </w:p>
    <w:p w:rsidR="00F54747" w:rsidRPr="00AC1205" w:rsidRDefault="00F54747" w:rsidP="00081C37">
      <w:pPr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5.2. Theories of language acquisition</w:t>
      </w:r>
    </w:p>
    <w:p w:rsidR="00F54747" w:rsidRPr="00AC1205" w:rsidRDefault="00081C37" w:rsidP="00081C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7</w:t>
      </w:r>
      <w:r w:rsidR="00F54747" w:rsidRPr="00AC1205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. Language, society and culture</w:t>
      </w:r>
    </w:p>
    <w:p w:rsidR="00081C37" w:rsidRPr="00081C37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C37">
        <w:rPr>
          <w:rFonts w:ascii="Times New Roman" w:eastAsia="Times New Roman" w:hAnsi="Times New Roman" w:cs="Times New Roman"/>
          <w:sz w:val="24"/>
          <w:szCs w:val="24"/>
          <w:lang w:eastAsia="fr-FR"/>
        </w:rPr>
        <w:t>6.1. Language varieties</w:t>
      </w:r>
    </w:p>
    <w:p w:rsidR="00F54747" w:rsidRPr="00AC1205" w:rsidRDefault="00F54747" w:rsidP="00081C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6.2. Social class, age, gender and language</w:t>
      </w:r>
      <w:r w:rsidR="00081C3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  <w:r w:rsidRPr="00AC120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:rsidR="00F54747" w:rsidRPr="00AC1205" w:rsidRDefault="00F54747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GB" w:eastAsia="fr-FR"/>
        </w:rPr>
      </w:pPr>
    </w:p>
    <w:p w:rsidR="00F54747" w:rsidRPr="00AC1205" w:rsidRDefault="00F54747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6600"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fr-FR"/>
        </w:rPr>
        <w:t>Evaluation</w:t>
      </w:r>
    </w:p>
    <w:p w:rsidR="00F54747" w:rsidRPr="00AC1205" w:rsidRDefault="00F54747" w:rsidP="00081C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</w:pPr>
      <w:r w:rsidRPr="00AC1205"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  <w:t xml:space="preserve">Students </w:t>
      </w:r>
      <w:r w:rsidR="00081C37"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  <w:t>will sit</w:t>
      </w:r>
      <w:r w:rsidRPr="00AC1205"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  <w:t xml:space="preserve"> for a final exam at the end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fr-FR"/>
        </w:rPr>
        <w:t>of each semester.</w:t>
      </w:r>
    </w:p>
    <w:p w:rsidR="00F54747" w:rsidRDefault="00F54747" w:rsidP="00081C37">
      <w:pPr>
        <w:spacing w:after="0" w:line="240" w:lineRule="auto"/>
        <w:outlineLvl w:val="0"/>
      </w:pPr>
    </w:p>
    <w:p w:rsidR="00D47CB6" w:rsidRDefault="001D1D53" w:rsidP="00081C37">
      <w:pPr>
        <w:spacing w:after="0" w:line="240" w:lineRule="auto"/>
      </w:pPr>
    </w:p>
    <w:sectPr w:rsidR="00D47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53" w:rsidRDefault="001D1D53" w:rsidP="00081C37">
      <w:pPr>
        <w:spacing w:after="0" w:line="240" w:lineRule="auto"/>
      </w:pPr>
      <w:r>
        <w:separator/>
      </w:r>
    </w:p>
  </w:endnote>
  <w:endnote w:type="continuationSeparator" w:id="0">
    <w:p w:rsidR="001D1D53" w:rsidRDefault="001D1D53" w:rsidP="0008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53" w:rsidRDefault="001D1D53" w:rsidP="00081C37">
      <w:pPr>
        <w:spacing w:after="0" w:line="240" w:lineRule="auto"/>
      </w:pPr>
      <w:r>
        <w:separator/>
      </w:r>
    </w:p>
  </w:footnote>
  <w:footnote w:type="continuationSeparator" w:id="0">
    <w:p w:rsidR="001D1D53" w:rsidRDefault="001D1D53" w:rsidP="0008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75" w:rsidRPr="00B04175" w:rsidRDefault="001D1D53" w:rsidP="00B04175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B04175">
      <w:rPr>
        <w:rFonts w:ascii="Arial" w:eastAsia="Calibri" w:hAnsi="Arial" w:cs="Arial"/>
        <w:sz w:val="20"/>
        <w:szCs w:val="20"/>
      </w:rPr>
      <w:t>Faculty of Human and Social Sciences</w:t>
    </w:r>
  </w:p>
  <w:p w:rsidR="00B04175" w:rsidRPr="00B04175" w:rsidRDefault="001D1D53" w:rsidP="00B04175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B04175">
      <w:rPr>
        <w:rFonts w:ascii="Arial" w:eastAsia="Calibri" w:hAnsi="Arial" w:cs="Arial"/>
        <w:sz w:val="20"/>
        <w:szCs w:val="20"/>
      </w:rPr>
      <w:t>English Department</w:t>
    </w:r>
  </w:p>
  <w:p w:rsidR="00B04175" w:rsidRPr="00B04175" w:rsidRDefault="001D1D53" w:rsidP="00081C3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B04175">
      <w:rPr>
        <w:rFonts w:ascii="Arial" w:eastAsia="Calibri" w:hAnsi="Arial" w:cs="Arial"/>
        <w:sz w:val="20"/>
        <w:szCs w:val="20"/>
      </w:rPr>
      <w:t>Academic year: 201</w:t>
    </w:r>
    <w:r w:rsidR="00081C37">
      <w:rPr>
        <w:rFonts w:ascii="Arial" w:eastAsia="Calibri" w:hAnsi="Arial" w:cs="Arial"/>
        <w:sz w:val="20"/>
        <w:szCs w:val="20"/>
      </w:rPr>
      <w:t>8-2019</w:t>
    </w:r>
  </w:p>
  <w:p w:rsidR="00B04175" w:rsidRPr="00B04175" w:rsidRDefault="001D1D53" w:rsidP="00B04175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:rsidR="00B04175" w:rsidRDefault="001D1D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04"/>
    <w:multiLevelType w:val="hybridMultilevel"/>
    <w:tmpl w:val="CAB03ED8"/>
    <w:lvl w:ilvl="0" w:tplc="5DF4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0B8D"/>
    <w:multiLevelType w:val="hybridMultilevel"/>
    <w:tmpl w:val="78FE367C"/>
    <w:lvl w:ilvl="0" w:tplc="8920F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769D"/>
    <w:multiLevelType w:val="hybridMultilevel"/>
    <w:tmpl w:val="E2CAE9AE"/>
    <w:lvl w:ilvl="0" w:tplc="F8A8E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E3213"/>
    <w:multiLevelType w:val="hybridMultilevel"/>
    <w:tmpl w:val="CAB03ED8"/>
    <w:lvl w:ilvl="0" w:tplc="5DF4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D29"/>
    <w:multiLevelType w:val="hybridMultilevel"/>
    <w:tmpl w:val="203272C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244562"/>
    <w:multiLevelType w:val="hybridMultilevel"/>
    <w:tmpl w:val="5A3E5E18"/>
    <w:lvl w:ilvl="0" w:tplc="1BE0C9F8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7C56FC9"/>
    <w:multiLevelType w:val="hybridMultilevel"/>
    <w:tmpl w:val="C9D202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2761A"/>
    <w:multiLevelType w:val="hybridMultilevel"/>
    <w:tmpl w:val="3560FCC0"/>
    <w:lvl w:ilvl="0" w:tplc="52306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56D90"/>
    <w:multiLevelType w:val="hybridMultilevel"/>
    <w:tmpl w:val="FA5A07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846FA"/>
    <w:multiLevelType w:val="hybridMultilevel"/>
    <w:tmpl w:val="7682DDA4"/>
    <w:lvl w:ilvl="0" w:tplc="308E23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F30FEE"/>
    <w:multiLevelType w:val="hybridMultilevel"/>
    <w:tmpl w:val="C91E20A4"/>
    <w:lvl w:ilvl="0" w:tplc="6B46C1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BE0C9F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55348B8"/>
    <w:multiLevelType w:val="hybridMultilevel"/>
    <w:tmpl w:val="3560FCC0"/>
    <w:lvl w:ilvl="0" w:tplc="52306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7"/>
    <w:rsid w:val="000803D3"/>
    <w:rsid w:val="00081C37"/>
    <w:rsid w:val="001D1D53"/>
    <w:rsid w:val="00763103"/>
    <w:rsid w:val="00BE0859"/>
    <w:rsid w:val="00BF1EAF"/>
    <w:rsid w:val="00F33756"/>
    <w:rsid w:val="00F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47"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47"/>
    <w:rPr>
      <w:lang w:val="en-US"/>
    </w:rPr>
  </w:style>
  <w:style w:type="paragraph" w:styleId="Paragraphedeliste">
    <w:name w:val="List Paragraph"/>
    <w:basedOn w:val="Normal"/>
    <w:uiPriority w:val="34"/>
    <w:qFormat/>
    <w:rsid w:val="00F5474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8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C3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47"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47"/>
    <w:rPr>
      <w:lang w:val="en-US"/>
    </w:rPr>
  </w:style>
  <w:style w:type="paragraph" w:styleId="Paragraphedeliste">
    <w:name w:val="List Paragraph"/>
    <w:basedOn w:val="Normal"/>
    <w:uiPriority w:val="34"/>
    <w:qFormat/>
    <w:rsid w:val="00F5474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8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C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2018-09-16T17:52:00Z</dcterms:created>
  <dcterms:modified xsi:type="dcterms:W3CDTF">2018-09-16T18:39:00Z</dcterms:modified>
</cp:coreProperties>
</file>